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XSpec="center" w:tblpY="2131"/>
        <w:tblW w:w="10485" w:type="dxa"/>
        <w:tblLayout w:type="fixed"/>
        <w:tblLook w:val="04A0" w:firstRow="1" w:lastRow="0" w:firstColumn="1" w:lastColumn="0" w:noHBand="0" w:noVBand="1"/>
      </w:tblPr>
      <w:tblGrid>
        <w:gridCol w:w="851"/>
        <w:gridCol w:w="4542"/>
        <w:gridCol w:w="4525"/>
        <w:gridCol w:w="567"/>
      </w:tblGrid>
      <w:tr w:rsidR="00092CB9" w:rsidRPr="00092CB9" w:rsidTr="00092CB9">
        <w:tc>
          <w:tcPr>
            <w:tcW w:w="851" w:type="dxa"/>
          </w:tcPr>
          <w:p w:rsidR="00092CB9" w:rsidRPr="00092CB9" w:rsidRDefault="00092CB9" w:rsidP="00092CB9">
            <w:pPr>
              <w:spacing w:after="160" w:line="259" w:lineRule="auto"/>
              <w:jc w:val="center"/>
              <w:rPr>
                <w:rFonts w:cs="B Nazanin"/>
                <w:b/>
                <w:bCs/>
              </w:rPr>
            </w:pPr>
            <w:r w:rsidRPr="00092CB9">
              <w:rPr>
                <w:rFonts w:cs="B Nazanin" w:hint="cs"/>
                <w:b/>
                <w:bCs/>
                <w:rtl/>
              </w:rPr>
              <w:t>امتیاز</w:t>
            </w:r>
          </w:p>
        </w:tc>
        <w:tc>
          <w:tcPr>
            <w:tcW w:w="4542" w:type="dxa"/>
          </w:tcPr>
          <w:p w:rsidR="00092CB9" w:rsidRPr="00092CB9" w:rsidRDefault="00092CB9" w:rsidP="00092CB9">
            <w:pPr>
              <w:spacing w:after="160" w:line="259" w:lineRule="auto"/>
              <w:jc w:val="center"/>
              <w:rPr>
                <w:rFonts w:cs="B Nazanin"/>
                <w:b/>
                <w:bCs/>
              </w:rPr>
            </w:pPr>
            <w:r w:rsidRPr="00092CB9">
              <w:rPr>
                <w:rFonts w:cs="B Nazanin" w:hint="cs"/>
                <w:b/>
                <w:bCs/>
                <w:rtl/>
              </w:rPr>
              <w:t>نحوه امتیاز بندی</w:t>
            </w:r>
          </w:p>
        </w:tc>
        <w:tc>
          <w:tcPr>
            <w:tcW w:w="4525" w:type="dxa"/>
          </w:tcPr>
          <w:p w:rsidR="00092CB9" w:rsidRPr="00092CB9" w:rsidRDefault="00092CB9" w:rsidP="00092CB9">
            <w:pPr>
              <w:spacing w:after="160" w:line="259" w:lineRule="auto"/>
              <w:jc w:val="center"/>
              <w:rPr>
                <w:rFonts w:cs="B Nazanin"/>
                <w:b/>
                <w:bCs/>
              </w:rPr>
            </w:pPr>
            <w:r w:rsidRPr="00092CB9">
              <w:rPr>
                <w:rFonts w:cs="B Nazanin" w:hint="cs"/>
                <w:b/>
                <w:bCs/>
                <w:rtl/>
              </w:rPr>
              <w:t>مورد</w:t>
            </w:r>
          </w:p>
        </w:tc>
        <w:tc>
          <w:tcPr>
            <w:tcW w:w="567" w:type="dxa"/>
          </w:tcPr>
          <w:p w:rsidR="00092CB9" w:rsidRPr="00092CB9" w:rsidRDefault="00092CB9" w:rsidP="00092CB9">
            <w:pPr>
              <w:spacing w:after="160" w:line="259" w:lineRule="auto"/>
              <w:jc w:val="center"/>
              <w:rPr>
                <w:rFonts w:cs="B Nazanin"/>
                <w:rtl/>
                <w:lang w:bidi="fa-IR"/>
              </w:rPr>
            </w:pPr>
            <w:r w:rsidRPr="00092CB9">
              <w:rPr>
                <w:rFonts w:cs="B Nazanin" w:hint="cs"/>
                <w:rtl/>
                <w:lang w:bidi="fa-IR"/>
              </w:rPr>
              <w:t>ردیف</w:t>
            </w:r>
          </w:p>
        </w:tc>
      </w:tr>
      <w:tr w:rsidR="00092CB9" w:rsidRPr="00092CB9" w:rsidTr="00092CB9">
        <w:tc>
          <w:tcPr>
            <w:tcW w:w="851" w:type="dxa"/>
          </w:tcPr>
          <w:p w:rsidR="00092CB9" w:rsidRPr="00092CB9" w:rsidRDefault="00092CB9" w:rsidP="00092CB9">
            <w:pPr>
              <w:spacing w:after="160" w:line="259" w:lineRule="auto"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4542" w:type="dxa"/>
          </w:tcPr>
          <w:p w:rsidR="00092CB9" w:rsidRPr="00092CB9" w:rsidRDefault="00092CB9" w:rsidP="00092CB9">
            <w:pPr>
              <w:spacing w:after="160" w:line="259" w:lineRule="auto"/>
              <w:jc w:val="center"/>
              <w:rPr>
                <w:rFonts w:cs="B Nazanin"/>
                <w:b/>
                <w:bCs/>
              </w:rPr>
            </w:pPr>
            <w:r w:rsidRPr="00092CB9">
              <w:rPr>
                <w:rFonts w:cs="B Nazanin" w:hint="cs"/>
                <w:b/>
                <w:bCs/>
                <w:rtl/>
              </w:rPr>
              <w:t>متوسط (3)              خوب (6)              عالی (10)</w:t>
            </w:r>
          </w:p>
        </w:tc>
        <w:tc>
          <w:tcPr>
            <w:tcW w:w="4525" w:type="dxa"/>
          </w:tcPr>
          <w:p w:rsidR="00092CB9" w:rsidRPr="00092CB9" w:rsidRDefault="00092CB9" w:rsidP="00092CB9">
            <w:pPr>
              <w:spacing w:after="160" w:line="259" w:lineRule="auto"/>
              <w:jc w:val="center"/>
              <w:rPr>
                <w:rFonts w:cs="B Nazanin"/>
                <w:b/>
                <w:bCs/>
              </w:rPr>
            </w:pPr>
            <w:r w:rsidRPr="00092CB9">
              <w:rPr>
                <w:rFonts w:cs="B Nazanin" w:hint="cs"/>
                <w:b/>
                <w:bCs/>
                <w:rtl/>
              </w:rPr>
              <w:t>اعتبار علمی و روزآمد بودن منابع مورد استفاده</w:t>
            </w:r>
          </w:p>
        </w:tc>
        <w:tc>
          <w:tcPr>
            <w:tcW w:w="567" w:type="dxa"/>
          </w:tcPr>
          <w:p w:rsidR="00092CB9" w:rsidRPr="00092CB9" w:rsidRDefault="00092CB9" w:rsidP="00092CB9">
            <w:pPr>
              <w:spacing w:after="160" w:line="259" w:lineRule="auto"/>
              <w:jc w:val="center"/>
              <w:rPr>
                <w:rFonts w:cs="B Nazanin"/>
              </w:rPr>
            </w:pPr>
            <w:r w:rsidRPr="00092CB9">
              <w:rPr>
                <w:rFonts w:cs="B Nazanin" w:hint="cs"/>
                <w:rtl/>
              </w:rPr>
              <w:t>1</w:t>
            </w:r>
          </w:p>
        </w:tc>
      </w:tr>
      <w:tr w:rsidR="00092CB9" w:rsidRPr="00092CB9" w:rsidTr="00092CB9">
        <w:tc>
          <w:tcPr>
            <w:tcW w:w="851" w:type="dxa"/>
          </w:tcPr>
          <w:p w:rsidR="00092CB9" w:rsidRPr="00092CB9" w:rsidRDefault="00092CB9" w:rsidP="00092CB9">
            <w:pPr>
              <w:spacing w:after="160" w:line="259" w:lineRule="auto"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4542" w:type="dxa"/>
          </w:tcPr>
          <w:p w:rsidR="00092CB9" w:rsidRPr="00092CB9" w:rsidRDefault="00092CB9" w:rsidP="00092CB9">
            <w:pPr>
              <w:spacing w:after="160" w:line="259" w:lineRule="auto"/>
              <w:jc w:val="center"/>
              <w:rPr>
                <w:rFonts w:cs="B Nazanin"/>
                <w:b/>
                <w:bCs/>
              </w:rPr>
            </w:pPr>
            <w:r w:rsidRPr="00092CB9">
              <w:rPr>
                <w:rFonts w:cs="B Nazanin" w:hint="cs"/>
                <w:b/>
                <w:bCs/>
                <w:rtl/>
              </w:rPr>
              <w:t>متوسط (3)</w:t>
            </w:r>
            <w:r w:rsidRPr="00092CB9">
              <w:rPr>
                <w:rFonts w:cs="B Nazanin"/>
                <w:b/>
                <w:bCs/>
                <w:rtl/>
              </w:rPr>
              <w:t xml:space="preserve">     </w:t>
            </w:r>
            <w:r w:rsidRPr="00092CB9">
              <w:rPr>
                <w:rFonts w:cs="B Nazanin" w:hint="cs"/>
                <w:b/>
                <w:bCs/>
                <w:rtl/>
              </w:rPr>
              <w:t xml:space="preserve">       </w:t>
            </w:r>
            <w:r w:rsidRPr="00092CB9">
              <w:rPr>
                <w:rFonts w:cs="B Nazanin"/>
                <w:b/>
                <w:bCs/>
                <w:rtl/>
              </w:rPr>
              <w:t xml:space="preserve">   </w:t>
            </w:r>
            <w:r w:rsidRPr="00092CB9">
              <w:rPr>
                <w:rFonts w:cs="B Nazanin" w:hint="cs"/>
                <w:b/>
                <w:bCs/>
                <w:rtl/>
              </w:rPr>
              <w:t>خوب</w:t>
            </w:r>
            <w:r w:rsidRPr="00092CB9">
              <w:rPr>
                <w:rFonts w:cs="B Nazanin"/>
                <w:b/>
                <w:bCs/>
                <w:rtl/>
              </w:rPr>
              <w:t xml:space="preserve"> </w:t>
            </w:r>
            <w:r w:rsidRPr="00092CB9">
              <w:rPr>
                <w:rFonts w:cs="B Nazanin" w:hint="cs"/>
                <w:b/>
                <w:bCs/>
                <w:rtl/>
              </w:rPr>
              <w:t>(6)</w:t>
            </w:r>
            <w:r w:rsidRPr="00092CB9">
              <w:rPr>
                <w:rFonts w:cs="B Nazanin"/>
                <w:b/>
                <w:bCs/>
                <w:rtl/>
              </w:rPr>
              <w:t xml:space="preserve">     </w:t>
            </w:r>
            <w:r w:rsidRPr="00092CB9">
              <w:rPr>
                <w:rFonts w:cs="B Nazanin" w:hint="cs"/>
                <w:b/>
                <w:bCs/>
                <w:rtl/>
              </w:rPr>
              <w:t xml:space="preserve"> </w:t>
            </w:r>
            <w:r w:rsidRPr="00092CB9">
              <w:rPr>
                <w:rFonts w:cs="B Nazanin"/>
                <w:b/>
                <w:bCs/>
                <w:rtl/>
              </w:rPr>
              <w:t xml:space="preserve">  </w:t>
            </w:r>
            <w:r w:rsidRPr="00092CB9">
              <w:rPr>
                <w:rFonts w:cs="B Nazanin" w:hint="cs"/>
                <w:b/>
                <w:bCs/>
                <w:rtl/>
              </w:rPr>
              <w:t xml:space="preserve">     عالی (10)</w:t>
            </w:r>
          </w:p>
        </w:tc>
        <w:tc>
          <w:tcPr>
            <w:tcW w:w="4525" w:type="dxa"/>
          </w:tcPr>
          <w:p w:rsidR="00092CB9" w:rsidRPr="00092CB9" w:rsidRDefault="00092CB9" w:rsidP="00092CB9">
            <w:pPr>
              <w:spacing w:after="160" w:line="259" w:lineRule="auto"/>
              <w:jc w:val="center"/>
              <w:rPr>
                <w:rFonts w:cs="B Nazanin"/>
                <w:b/>
                <w:bCs/>
              </w:rPr>
            </w:pPr>
            <w:r w:rsidRPr="00092CB9">
              <w:rPr>
                <w:rFonts w:cs="B Nazanin" w:hint="cs"/>
                <w:b/>
                <w:bCs/>
                <w:rtl/>
              </w:rPr>
              <w:t>رعایت امانت و دقت در ذکر منابع مورد استفاده</w:t>
            </w:r>
          </w:p>
        </w:tc>
        <w:tc>
          <w:tcPr>
            <w:tcW w:w="567" w:type="dxa"/>
          </w:tcPr>
          <w:p w:rsidR="00092CB9" w:rsidRPr="00092CB9" w:rsidRDefault="00092CB9" w:rsidP="00092CB9">
            <w:pPr>
              <w:spacing w:after="160" w:line="259" w:lineRule="auto"/>
              <w:jc w:val="center"/>
              <w:rPr>
                <w:rFonts w:cs="B Nazanin"/>
              </w:rPr>
            </w:pPr>
            <w:r w:rsidRPr="00092CB9">
              <w:rPr>
                <w:rFonts w:cs="B Nazanin" w:hint="cs"/>
                <w:rtl/>
              </w:rPr>
              <w:t>2</w:t>
            </w:r>
          </w:p>
        </w:tc>
      </w:tr>
      <w:tr w:rsidR="00092CB9" w:rsidRPr="00092CB9" w:rsidTr="00092CB9">
        <w:tc>
          <w:tcPr>
            <w:tcW w:w="851" w:type="dxa"/>
          </w:tcPr>
          <w:p w:rsidR="00092CB9" w:rsidRPr="00092CB9" w:rsidRDefault="00092CB9" w:rsidP="00092CB9">
            <w:pPr>
              <w:spacing w:after="160" w:line="259" w:lineRule="auto"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4542" w:type="dxa"/>
          </w:tcPr>
          <w:p w:rsidR="00092CB9" w:rsidRPr="00092CB9" w:rsidRDefault="00092CB9" w:rsidP="00092CB9">
            <w:pPr>
              <w:spacing w:after="160" w:line="259" w:lineRule="auto"/>
              <w:jc w:val="center"/>
              <w:rPr>
                <w:rFonts w:cs="B Nazanin"/>
                <w:b/>
                <w:bCs/>
              </w:rPr>
            </w:pPr>
            <w:r w:rsidRPr="00092CB9">
              <w:rPr>
                <w:rFonts w:cs="B Nazanin" w:hint="cs"/>
                <w:b/>
                <w:bCs/>
                <w:rtl/>
              </w:rPr>
              <w:t>صفر تا ده به تناسب اشاره صحیح به مراجع</w:t>
            </w:r>
          </w:p>
        </w:tc>
        <w:tc>
          <w:tcPr>
            <w:tcW w:w="4525" w:type="dxa"/>
          </w:tcPr>
          <w:p w:rsidR="00092CB9" w:rsidRPr="00092CB9" w:rsidRDefault="00092CB9" w:rsidP="00092CB9">
            <w:pPr>
              <w:spacing w:after="160" w:line="259" w:lineRule="auto"/>
              <w:jc w:val="center"/>
              <w:rPr>
                <w:rFonts w:cs="B Nazanin"/>
                <w:b/>
                <w:bCs/>
              </w:rPr>
            </w:pPr>
            <w:r w:rsidRPr="00092CB9">
              <w:rPr>
                <w:rFonts w:cs="B Nazanin" w:hint="cs"/>
                <w:b/>
                <w:bCs/>
                <w:rtl/>
              </w:rPr>
              <w:t>اشارات بجا به مراجع در متن</w:t>
            </w:r>
          </w:p>
        </w:tc>
        <w:tc>
          <w:tcPr>
            <w:tcW w:w="567" w:type="dxa"/>
          </w:tcPr>
          <w:p w:rsidR="00092CB9" w:rsidRPr="00092CB9" w:rsidRDefault="00092CB9" w:rsidP="00092CB9">
            <w:pPr>
              <w:spacing w:after="160" w:line="259" w:lineRule="auto"/>
              <w:jc w:val="center"/>
              <w:rPr>
                <w:rFonts w:cs="B Nazanin"/>
              </w:rPr>
            </w:pPr>
            <w:r w:rsidRPr="00092CB9">
              <w:rPr>
                <w:rFonts w:cs="B Nazanin" w:hint="cs"/>
                <w:rtl/>
              </w:rPr>
              <w:t>3</w:t>
            </w:r>
          </w:p>
        </w:tc>
      </w:tr>
      <w:tr w:rsidR="00092CB9" w:rsidRPr="00092CB9" w:rsidTr="00092CB9">
        <w:tc>
          <w:tcPr>
            <w:tcW w:w="851" w:type="dxa"/>
          </w:tcPr>
          <w:p w:rsidR="00092CB9" w:rsidRPr="00092CB9" w:rsidRDefault="00092CB9" w:rsidP="00092CB9">
            <w:pPr>
              <w:spacing w:after="160" w:line="259" w:lineRule="auto"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4542" w:type="dxa"/>
          </w:tcPr>
          <w:p w:rsidR="00092CB9" w:rsidRPr="00092CB9" w:rsidRDefault="00092CB9" w:rsidP="00092CB9">
            <w:pPr>
              <w:spacing w:after="160" w:line="259" w:lineRule="auto"/>
              <w:jc w:val="center"/>
              <w:rPr>
                <w:rFonts w:cs="B Nazanin"/>
                <w:b/>
                <w:bCs/>
              </w:rPr>
            </w:pPr>
            <w:r w:rsidRPr="00092CB9">
              <w:rPr>
                <w:rFonts w:cs="B Nazanin" w:hint="cs"/>
                <w:b/>
                <w:bCs/>
                <w:rtl/>
              </w:rPr>
              <w:t xml:space="preserve">متوسط </w:t>
            </w:r>
            <w:r w:rsidRPr="00092CB9">
              <w:rPr>
                <w:rFonts w:cs="B Nazanin"/>
                <w:b/>
                <w:bCs/>
                <w:rtl/>
              </w:rPr>
              <w:t xml:space="preserve">(3)     </w:t>
            </w:r>
            <w:r w:rsidRPr="00092CB9">
              <w:rPr>
                <w:rFonts w:cs="B Nazanin" w:hint="cs"/>
                <w:b/>
                <w:bCs/>
                <w:rtl/>
              </w:rPr>
              <w:t xml:space="preserve">     </w:t>
            </w:r>
            <w:r w:rsidRPr="00092CB9">
              <w:rPr>
                <w:rFonts w:cs="B Nazanin"/>
                <w:b/>
                <w:bCs/>
                <w:rtl/>
              </w:rPr>
              <w:t xml:space="preserve">   </w:t>
            </w:r>
            <w:r w:rsidRPr="00092CB9">
              <w:rPr>
                <w:rFonts w:cs="B Nazanin" w:hint="cs"/>
                <w:b/>
                <w:bCs/>
                <w:rtl/>
              </w:rPr>
              <w:t>خوب</w:t>
            </w:r>
            <w:r w:rsidRPr="00092CB9">
              <w:rPr>
                <w:rFonts w:cs="B Nazanin"/>
                <w:b/>
                <w:bCs/>
                <w:rtl/>
              </w:rPr>
              <w:t xml:space="preserve"> (6)         </w:t>
            </w:r>
            <w:r w:rsidRPr="00092CB9">
              <w:rPr>
                <w:rFonts w:cs="B Nazanin" w:hint="cs"/>
                <w:b/>
                <w:bCs/>
                <w:rtl/>
              </w:rPr>
              <w:t xml:space="preserve">  </w:t>
            </w:r>
            <w:r w:rsidRPr="00092CB9">
              <w:rPr>
                <w:rFonts w:cs="B Nazanin"/>
                <w:b/>
                <w:bCs/>
                <w:rtl/>
              </w:rPr>
              <w:t xml:space="preserve">    </w:t>
            </w:r>
            <w:r w:rsidRPr="00092CB9">
              <w:rPr>
                <w:rFonts w:cs="B Nazanin" w:hint="cs"/>
                <w:b/>
                <w:bCs/>
                <w:rtl/>
              </w:rPr>
              <w:t xml:space="preserve">عالی </w:t>
            </w:r>
            <w:r w:rsidRPr="00092CB9">
              <w:rPr>
                <w:rFonts w:cs="B Nazanin"/>
                <w:b/>
                <w:bCs/>
                <w:rtl/>
              </w:rPr>
              <w:t>(10)</w:t>
            </w:r>
          </w:p>
        </w:tc>
        <w:tc>
          <w:tcPr>
            <w:tcW w:w="4525" w:type="dxa"/>
          </w:tcPr>
          <w:p w:rsidR="00092CB9" w:rsidRPr="00092CB9" w:rsidRDefault="00092CB9" w:rsidP="00092CB9">
            <w:pPr>
              <w:spacing w:after="160" w:line="259" w:lineRule="auto"/>
              <w:jc w:val="center"/>
              <w:rPr>
                <w:rFonts w:cs="B Nazanin"/>
                <w:b/>
                <w:bCs/>
              </w:rPr>
            </w:pPr>
            <w:r w:rsidRPr="00092CB9">
              <w:rPr>
                <w:rFonts w:cs="B Nazanin" w:hint="cs"/>
                <w:b/>
                <w:bCs/>
                <w:rtl/>
              </w:rPr>
              <w:t xml:space="preserve">میزان </w:t>
            </w:r>
            <w:r w:rsidRPr="00092CB9">
              <w:rPr>
                <w:rFonts w:cs="B Nazanin" w:hint="cs"/>
                <w:b/>
                <w:bCs/>
                <w:rtl/>
                <w:lang w:bidi="fa-IR"/>
              </w:rPr>
              <w:t>هماهنگی</w:t>
            </w:r>
            <w:r w:rsidRPr="00092CB9">
              <w:rPr>
                <w:rFonts w:cs="B Nazanin" w:hint="cs"/>
                <w:b/>
                <w:bCs/>
                <w:rtl/>
              </w:rPr>
              <w:t xml:space="preserve"> و تناسب محتوای مطالب با عناوین فصل و کتاب</w:t>
            </w:r>
          </w:p>
        </w:tc>
        <w:tc>
          <w:tcPr>
            <w:tcW w:w="567" w:type="dxa"/>
          </w:tcPr>
          <w:p w:rsidR="00092CB9" w:rsidRPr="00092CB9" w:rsidRDefault="00092CB9" w:rsidP="00092CB9">
            <w:pPr>
              <w:spacing w:after="160" w:line="259" w:lineRule="auto"/>
              <w:jc w:val="center"/>
              <w:rPr>
                <w:rFonts w:cs="B Nazanin"/>
              </w:rPr>
            </w:pPr>
            <w:r w:rsidRPr="00092CB9">
              <w:rPr>
                <w:rFonts w:cs="B Nazanin" w:hint="cs"/>
                <w:rtl/>
              </w:rPr>
              <w:t>4</w:t>
            </w:r>
          </w:p>
        </w:tc>
      </w:tr>
      <w:tr w:rsidR="00092CB9" w:rsidRPr="00092CB9" w:rsidTr="00092CB9">
        <w:tc>
          <w:tcPr>
            <w:tcW w:w="851" w:type="dxa"/>
          </w:tcPr>
          <w:p w:rsidR="00092CB9" w:rsidRPr="00092CB9" w:rsidRDefault="00092CB9" w:rsidP="00092CB9">
            <w:pPr>
              <w:spacing w:after="160" w:line="259" w:lineRule="auto"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4542" w:type="dxa"/>
          </w:tcPr>
          <w:p w:rsidR="00092CB9" w:rsidRPr="00092CB9" w:rsidRDefault="00092CB9" w:rsidP="00092CB9">
            <w:pPr>
              <w:spacing w:after="160" w:line="259" w:lineRule="auto"/>
              <w:jc w:val="center"/>
              <w:rPr>
                <w:rFonts w:cs="B Nazanin"/>
                <w:b/>
                <w:bCs/>
              </w:rPr>
            </w:pPr>
            <w:r w:rsidRPr="00092CB9">
              <w:rPr>
                <w:rFonts w:cs="B Nazanin" w:hint="cs"/>
                <w:b/>
                <w:bCs/>
                <w:rtl/>
              </w:rPr>
              <w:t xml:space="preserve">متوسط </w:t>
            </w:r>
            <w:r w:rsidRPr="00092CB9">
              <w:rPr>
                <w:rFonts w:cs="B Nazanin"/>
                <w:b/>
                <w:bCs/>
                <w:rtl/>
              </w:rPr>
              <w:t xml:space="preserve">(3)       </w:t>
            </w:r>
            <w:r w:rsidRPr="00092CB9">
              <w:rPr>
                <w:rFonts w:cs="B Nazanin" w:hint="cs"/>
                <w:b/>
                <w:bCs/>
                <w:rtl/>
              </w:rPr>
              <w:t xml:space="preserve">     </w:t>
            </w:r>
            <w:r w:rsidRPr="00092CB9">
              <w:rPr>
                <w:rFonts w:cs="B Nazanin"/>
                <w:b/>
                <w:bCs/>
                <w:rtl/>
              </w:rPr>
              <w:t xml:space="preserve"> </w:t>
            </w:r>
            <w:r w:rsidRPr="00092CB9">
              <w:rPr>
                <w:rFonts w:cs="B Nazanin" w:hint="cs"/>
                <w:b/>
                <w:bCs/>
                <w:rtl/>
              </w:rPr>
              <w:t>خوب</w:t>
            </w:r>
            <w:r w:rsidRPr="00092CB9">
              <w:rPr>
                <w:rFonts w:cs="B Nazanin"/>
                <w:b/>
                <w:bCs/>
                <w:rtl/>
              </w:rPr>
              <w:t xml:space="preserve"> (6)        </w:t>
            </w:r>
            <w:r w:rsidRPr="00092CB9">
              <w:rPr>
                <w:rFonts w:cs="B Nazanin" w:hint="cs"/>
                <w:b/>
                <w:bCs/>
                <w:rtl/>
              </w:rPr>
              <w:t xml:space="preserve"> </w:t>
            </w:r>
            <w:r w:rsidRPr="00092CB9">
              <w:rPr>
                <w:rFonts w:cs="B Nazanin"/>
                <w:b/>
                <w:bCs/>
                <w:rtl/>
              </w:rPr>
              <w:t xml:space="preserve">  </w:t>
            </w:r>
            <w:r w:rsidRPr="00092CB9">
              <w:rPr>
                <w:rFonts w:cs="B Nazanin" w:hint="cs"/>
                <w:b/>
                <w:bCs/>
                <w:rtl/>
              </w:rPr>
              <w:t xml:space="preserve"> </w:t>
            </w:r>
            <w:r w:rsidRPr="00092CB9">
              <w:rPr>
                <w:rFonts w:cs="B Nazanin"/>
                <w:b/>
                <w:bCs/>
                <w:rtl/>
              </w:rPr>
              <w:t xml:space="preserve">   </w:t>
            </w:r>
            <w:r w:rsidRPr="00092CB9">
              <w:rPr>
                <w:rFonts w:cs="B Nazanin" w:hint="cs"/>
                <w:b/>
                <w:bCs/>
                <w:rtl/>
              </w:rPr>
              <w:t xml:space="preserve">عالی </w:t>
            </w:r>
            <w:r w:rsidRPr="00092CB9">
              <w:rPr>
                <w:rFonts w:cs="B Nazanin"/>
                <w:b/>
                <w:bCs/>
                <w:rtl/>
              </w:rPr>
              <w:t>(10)</w:t>
            </w:r>
          </w:p>
        </w:tc>
        <w:tc>
          <w:tcPr>
            <w:tcW w:w="4525" w:type="dxa"/>
          </w:tcPr>
          <w:p w:rsidR="00092CB9" w:rsidRPr="00092CB9" w:rsidRDefault="00092CB9" w:rsidP="00092CB9">
            <w:pPr>
              <w:spacing w:after="160" w:line="259" w:lineRule="auto"/>
              <w:jc w:val="center"/>
              <w:rPr>
                <w:rFonts w:cs="B Nazanin"/>
                <w:b/>
                <w:bCs/>
              </w:rPr>
            </w:pPr>
            <w:r w:rsidRPr="00092CB9">
              <w:rPr>
                <w:rFonts w:cs="B Nazanin" w:hint="cs"/>
                <w:b/>
                <w:bCs/>
                <w:rtl/>
              </w:rPr>
              <w:t>قوه استدلال در پروراندن مطالب با توجه به هدف از نگارش کتاب</w:t>
            </w:r>
          </w:p>
        </w:tc>
        <w:tc>
          <w:tcPr>
            <w:tcW w:w="567" w:type="dxa"/>
          </w:tcPr>
          <w:p w:rsidR="00092CB9" w:rsidRPr="00092CB9" w:rsidRDefault="00092CB9" w:rsidP="00092CB9">
            <w:pPr>
              <w:spacing w:after="160" w:line="259" w:lineRule="auto"/>
              <w:jc w:val="center"/>
              <w:rPr>
                <w:rFonts w:cs="B Nazanin"/>
              </w:rPr>
            </w:pPr>
            <w:r w:rsidRPr="00092CB9">
              <w:rPr>
                <w:rFonts w:cs="B Nazanin" w:hint="cs"/>
                <w:rtl/>
              </w:rPr>
              <w:t>5</w:t>
            </w:r>
          </w:p>
        </w:tc>
      </w:tr>
      <w:tr w:rsidR="00092CB9" w:rsidRPr="00092CB9" w:rsidTr="00092CB9">
        <w:tc>
          <w:tcPr>
            <w:tcW w:w="851" w:type="dxa"/>
          </w:tcPr>
          <w:p w:rsidR="00092CB9" w:rsidRPr="00092CB9" w:rsidRDefault="00092CB9" w:rsidP="00092CB9">
            <w:pPr>
              <w:spacing w:after="160" w:line="259" w:lineRule="auto"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4542" w:type="dxa"/>
          </w:tcPr>
          <w:p w:rsidR="00092CB9" w:rsidRPr="00092CB9" w:rsidRDefault="00092CB9" w:rsidP="00092CB9">
            <w:pPr>
              <w:spacing w:after="160" w:line="259" w:lineRule="auto"/>
              <w:jc w:val="center"/>
              <w:rPr>
                <w:rFonts w:cs="B Nazanin"/>
                <w:b/>
                <w:bCs/>
              </w:rPr>
            </w:pPr>
            <w:r w:rsidRPr="00092CB9">
              <w:rPr>
                <w:rFonts w:cs="B Nazanin" w:hint="cs"/>
                <w:b/>
                <w:bCs/>
                <w:rtl/>
              </w:rPr>
              <w:t>متوسط</w:t>
            </w:r>
            <w:r w:rsidRPr="00092CB9">
              <w:rPr>
                <w:rFonts w:cs="B Nazanin"/>
                <w:b/>
                <w:bCs/>
                <w:rtl/>
              </w:rPr>
              <w:t xml:space="preserve"> </w:t>
            </w:r>
            <w:r w:rsidRPr="00092CB9">
              <w:rPr>
                <w:rFonts w:cs="B Nazanin" w:hint="cs"/>
                <w:b/>
                <w:bCs/>
                <w:rtl/>
              </w:rPr>
              <w:t>(2)</w:t>
            </w:r>
            <w:r w:rsidRPr="00092CB9">
              <w:rPr>
                <w:rFonts w:cs="B Nazanin"/>
                <w:b/>
                <w:bCs/>
                <w:rtl/>
              </w:rPr>
              <w:t xml:space="preserve">   </w:t>
            </w:r>
            <w:r w:rsidRPr="00092CB9">
              <w:rPr>
                <w:rFonts w:cs="B Nazanin" w:hint="cs"/>
                <w:b/>
                <w:bCs/>
                <w:rtl/>
              </w:rPr>
              <w:t xml:space="preserve">      </w:t>
            </w:r>
            <w:r w:rsidRPr="00092CB9">
              <w:rPr>
                <w:rFonts w:cs="B Nazanin"/>
                <w:b/>
                <w:bCs/>
                <w:rtl/>
              </w:rPr>
              <w:t xml:space="preserve">   </w:t>
            </w:r>
            <w:r w:rsidRPr="00092CB9">
              <w:rPr>
                <w:rFonts w:cs="B Nazanin" w:hint="cs"/>
                <w:b/>
                <w:bCs/>
                <w:rtl/>
              </w:rPr>
              <w:t>خوب</w:t>
            </w:r>
            <w:r w:rsidRPr="00092CB9">
              <w:rPr>
                <w:rFonts w:cs="B Nazanin"/>
                <w:b/>
                <w:bCs/>
                <w:rtl/>
              </w:rPr>
              <w:t xml:space="preserve"> </w:t>
            </w:r>
            <w:r w:rsidRPr="00092CB9">
              <w:rPr>
                <w:rFonts w:cs="B Nazanin" w:hint="cs"/>
                <w:b/>
                <w:bCs/>
                <w:rtl/>
              </w:rPr>
              <w:t>(5)</w:t>
            </w:r>
            <w:r w:rsidRPr="00092CB9">
              <w:rPr>
                <w:rFonts w:cs="B Nazanin"/>
                <w:b/>
                <w:bCs/>
                <w:rtl/>
              </w:rPr>
              <w:t xml:space="preserve">            </w:t>
            </w:r>
            <w:r w:rsidRPr="00092CB9">
              <w:rPr>
                <w:rFonts w:cs="B Nazanin" w:hint="cs"/>
                <w:b/>
                <w:bCs/>
                <w:rtl/>
              </w:rPr>
              <w:t xml:space="preserve">  </w:t>
            </w:r>
            <w:r w:rsidRPr="00092CB9">
              <w:rPr>
                <w:rFonts w:cs="B Nazanin"/>
                <w:b/>
                <w:bCs/>
                <w:rtl/>
              </w:rPr>
              <w:t xml:space="preserve">  </w:t>
            </w:r>
            <w:r w:rsidRPr="00092CB9">
              <w:rPr>
                <w:rFonts w:cs="B Nazanin" w:hint="cs"/>
                <w:b/>
                <w:bCs/>
                <w:rtl/>
              </w:rPr>
              <w:t>عالی (8)</w:t>
            </w:r>
          </w:p>
        </w:tc>
        <w:tc>
          <w:tcPr>
            <w:tcW w:w="4525" w:type="dxa"/>
          </w:tcPr>
          <w:p w:rsidR="00092CB9" w:rsidRPr="00092CB9" w:rsidRDefault="00092CB9" w:rsidP="00092CB9">
            <w:pPr>
              <w:spacing w:after="160" w:line="259" w:lineRule="auto"/>
              <w:jc w:val="center"/>
              <w:rPr>
                <w:rFonts w:cs="B Nazanin"/>
                <w:b/>
                <w:bCs/>
              </w:rPr>
            </w:pPr>
            <w:r w:rsidRPr="00092CB9">
              <w:rPr>
                <w:rFonts w:cs="B Nazanin" w:hint="cs"/>
                <w:b/>
                <w:bCs/>
                <w:rtl/>
              </w:rPr>
              <w:t>میزان صحت و دقت در معادل یابی اصطلاحات بیگانه و رعایت هماهنگی و یکنواختی در آن</w:t>
            </w:r>
          </w:p>
        </w:tc>
        <w:tc>
          <w:tcPr>
            <w:tcW w:w="567" w:type="dxa"/>
          </w:tcPr>
          <w:p w:rsidR="00092CB9" w:rsidRPr="00092CB9" w:rsidRDefault="00092CB9" w:rsidP="00092CB9">
            <w:pPr>
              <w:spacing w:after="160" w:line="259" w:lineRule="auto"/>
              <w:jc w:val="center"/>
              <w:rPr>
                <w:rFonts w:cs="B Nazanin"/>
              </w:rPr>
            </w:pPr>
            <w:r w:rsidRPr="00092CB9">
              <w:rPr>
                <w:rFonts w:cs="B Nazanin" w:hint="cs"/>
                <w:rtl/>
              </w:rPr>
              <w:t>6</w:t>
            </w:r>
          </w:p>
        </w:tc>
      </w:tr>
      <w:tr w:rsidR="00092CB9" w:rsidRPr="00092CB9" w:rsidTr="00092CB9">
        <w:tc>
          <w:tcPr>
            <w:tcW w:w="851" w:type="dxa"/>
          </w:tcPr>
          <w:p w:rsidR="00092CB9" w:rsidRPr="00092CB9" w:rsidRDefault="00092CB9" w:rsidP="00092CB9">
            <w:pPr>
              <w:spacing w:after="160" w:line="259" w:lineRule="auto"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4542" w:type="dxa"/>
          </w:tcPr>
          <w:p w:rsidR="00092CB9" w:rsidRPr="00092CB9" w:rsidRDefault="00092CB9" w:rsidP="00092CB9">
            <w:pPr>
              <w:spacing w:after="160" w:line="259" w:lineRule="auto"/>
              <w:jc w:val="center"/>
              <w:rPr>
                <w:rFonts w:cs="B Nazanin"/>
                <w:b/>
                <w:bCs/>
              </w:rPr>
            </w:pPr>
            <w:r w:rsidRPr="00092CB9">
              <w:rPr>
                <w:rFonts w:cs="B Nazanin" w:hint="cs"/>
                <w:b/>
                <w:bCs/>
                <w:rtl/>
              </w:rPr>
              <w:t xml:space="preserve">متوسط </w:t>
            </w:r>
            <w:r w:rsidRPr="00092CB9">
              <w:rPr>
                <w:rFonts w:cs="B Nazanin"/>
                <w:b/>
                <w:bCs/>
                <w:rtl/>
              </w:rPr>
              <w:t>(</w:t>
            </w:r>
            <w:r w:rsidRPr="00092CB9">
              <w:rPr>
                <w:rFonts w:cs="B Nazanin" w:hint="cs"/>
                <w:b/>
                <w:bCs/>
                <w:rtl/>
              </w:rPr>
              <w:t xml:space="preserve"> </w:t>
            </w:r>
            <w:r w:rsidRPr="00092CB9">
              <w:rPr>
                <w:rFonts w:cs="B Nazanin"/>
                <w:b/>
                <w:bCs/>
                <w:rtl/>
              </w:rPr>
              <w:t xml:space="preserve">3)      </w:t>
            </w:r>
            <w:r w:rsidRPr="00092CB9">
              <w:rPr>
                <w:rFonts w:cs="B Nazanin" w:hint="cs"/>
                <w:b/>
                <w:bCs/>
                <w:rtl/>
              </w:rPr>
              <w:t xml:space="preserve">     </w:t>
            </w:r>
            <w:r w:rsidRPr="00092CB9">
              <w:rPr>
                <w:rFonts w:cs="B Nazanin"/>
                <w:b/>
                <w:bCs/>
                <w:rtl/>
              </w:rPr>
              <w:t xml:space="preserve">  </w:t>
            </w:r>
            <w:r w:rsidRPr="00092CB9">
              <w:rPr>
                <w:rFonts w:cs="B Nazanin" w:hint="cs"/>
                <w:b/>
                <w:bCs/>
                <w:rtl/>
              </w:rPr>
              <w:t>خوب</w:t>
            </w:r>
            <w:r w:rsidRPr="00092CB9">
              <w:rPr>
                <w:rFonts w:cs="B Nazanin"/>
                <w:b/>
                <w:bCs/>
                <w:rtl/>
              </w:rPr>
              <w:t xml:space="preserve"> (6)          </w:t>
            </w:r>
            <w:r w:rsidRPr="00092CB9">
              <w:rPr>
                <w:rFonts w:cs="B Nazanin" w:hint="cs"/>
                <w:b/>
                <w:bCs/>
                <w:rtl/>
              </w:rPr>
              <w:t xml:space="preserve">   </w:t>
            </w:r>
            <w:r w:rsidRPr="00092CB9">
              <w:rPr>
                <w:rFonts w:cs="B Nazanin"/>
                <w:b/>
                <w:bCs/>
                <w:rtl/>
              </w:rPr>
              <w:t xml:space="preserve"> </w:t>
            </w:r>
            <w:r w:rsidRPr="00092CB9">
              <w:rPr>
                <w:rFonts w:cs="B Nazanin" w:hint="cs"/>
                <w:b/>
                <w:bCs/>
                <w:rtl/>
              </w:rPr>
              <w:t xml:space="preserve">عالی </w:t>
            </w:r>
            <w:r w:rsidRPr="00092CB9">
              <w:rPr>
                <w:rFonts w:cs="B Nazanin"/>
                <w:b/>
                <w:bCs/>
                <w:rtl/>
              </w:rPr>
              <w:t>(10)</w:t>
            </w:r>
          </w:p>
        </w:tc>
        <w:tc>
          <w:tcPr>
            <w:tcW w:w="4525" w:type="dxa"/>
          </w:tcPr>
          <w:p w:rsidR="00092CB9" w:rsidRPr="00092CB9" w:rsidRDefault="00092CB9" w:rsidP="00092CB9">
            <w:pPr>
              <w:spacing w:after="160" w:line="259" w:lineRule="auto"/>
              <w:jc w:val="center"/>
              <w:rPr>
                <w:rFonts w:cs="B Nazanin"/>
                <w:b/>
                <w:bCs/>
              </w:rPr>
            </w:pPr>
            <w:r w:rsidRPr="00092CB9">
              <w:rPr>
                <w:rFonts w:cs="B Nazanin" w:hint="cs"/>
                <w:b/>
                <w:bCs/>
                <w:rtl/>
              </w:rPr>
              <w:t>شیوایی نثر و سهولت درک متن</w:t>
            </w:r>
          </w:p>
        </w:tc>
        <w:tc>
          <w:tcPr>
            <w:tcW w:w="567" w:type="dxa"/>
          </w:tcPr>
          <w:p w:rsidR="00092CB9" w:rsidRPr="00092CB9" w:rsidRDefault="00092CB9" w:rsidP="00092CB9">
            <w:pPr>
              <w:spacing w:after="160" w:line="259" w:lineRule="auto"/>
              <w:jc w:val="center"/>
              <w:rPr>
                <w:rFonts w:cs="B Nazanin"/>
              </w:rPr>
            </w:pPr>
            <w:r w:rsidRPr="00092CB9">
              <w:rPr>
                <w:rFonts w:cs="B Nazanin" w:hint="cs"/>
                <w:rtl/>
              </w:rPr>
              <w:t>7</w:t>
            </w:r>
          </w:p>
        </w:tc>
      </w:tr>
      <w:tr w:rsidR="00092CB9" w:rsidRPr="00092CB9" w:rsidTr="00092CB9">
        <w:tc>
          <w:tcPr>
            <w:tcW w:w="851" w:type="dxa"/>
          </w:tcPr>
          <w:p w:rsidR="00092CB9" w:rsidRPr="00092CB9" w:rsidRDefault="00092CB9" w:rsidP="00092CB9">
            <w:pPr>
              <w:spacing w:after="160" w:line="259" w:lineRule="auto"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4542" w:type="dxa"/>
          </w:tcPr>
          <w:p w:rsidR="00092CB9" w:rsidRPr="00092CB9" w:rsidRDefault="00092CB9" w:rsidP="00092CB9">
            <w:pPr>
              <w:spacing w:after="160" w:line="259" w:lineRule="auto"/>
              <w:jc w:val="center"/>
              <w:rPr>
                <w:rFonts w:cs="B Nazanin"/>
                <w:b/>
                <w:bCs/>
              </w:rPr>
            </w:pPr>
            <w:r w:rsidRPr="00092CB9">
              <w:rPr>
                <w:rFonts w:cs="B Nazanin" w:hint="cs"/>
                <w:b/>
                <w:bCs/>
                <w:rtl/>
              </w:rPr>
              <w:t xml:space="preserve">متوسط </w:t>
            </w:r>
            <w:r w:rsidRPr="00092CB9">
              <w:rPr>
                <w:rFonts w:cs="B Nazanin"/>
                <w:b/>
                <w:bCs/>
                <w:rtl/>
              </w:rPr>
              <w:t xml:space="preserve">(3)     </w:t>
            </w:r>
            <w:r w:rsidRPr="00092CB9">
              <w:rPr>
                <w:rFonts w:cs="B Nazanin" w:hint="cs"/>
                <w:b/>
                <w:bCs/>
                <w:rtl/>
              </w:rPr>
              <w:t xml:space="preserve">    </w:t>
            </w:r>
            <w:r w:rsidRPr="00092CB9">
              <w:rPr>
                <w:rFonts w:cs="B Nazanin"/>
                <w:b/>
                <w:bCs/>
                <w:rtl/>
              </w:rPr>
              <w:t xml:space="preserve">   </w:t>
            </w:r>
            <w:r w:rsidRPr="00092CB9">
              <w:rPr>
                <w:rFonts w:cs="B Nazanin" w:hint="cs"/>
                <w:b/>
                <w:bCs/>
                <w:rtl/>
              </w:rPr>
              <w:t>خوب</w:t>
            </w:r>
            <w:r w:rsidRPr="00092CB9">
              <w:rPr>
                <w:rFonts w:cs="B Nazanin"/>
                <w:b/>
                <w:bCs/>
                <w:rtl/>
              </w:rPr>
              <w:t xml:space="preserve"> (6)          </w:t>
            </w:r>
            <w:r w:rsidRPr="00092CB9">
              <w:rPr>
                <w:rFonts w:cs="B Nazanin" w:hint="cs"/>
                <w:b/>
                <w:bCs/>
                <w:rtl/>
              </w:rPr>
              <w:t xml:space="preserve">    </w:t>
            </w:r>
            <w:r w:rsidRPr="00092CB9">
              <w:rPr>
                <w:rFonts w:cs="B Nazanin"/>
                <w:b/>
                <w:bCs/>
                <w:rtl/>
              </w:rPr>
              <w:t xml:space="preserve">   </w:t>
            </w:r>
            <w:r w:rsidRPr="00092CB9">
              <w:rPr>
                <w:rFonts w:cs="B Nazanin" w:hint="cs"/>
                <w:b/>
                <w:bCs/>
                <w:rtl/>
              </w:rPr>
              <w:t xml:space="preserve">عالی </w:t>
            </w:r>
            <w:r w:rsidRPr="00092CB9">
              <w:rPr>
                <w:rFonts w:cs="B Nazanin"/>
                <w:b/>
                <w:bCs/>
                <w:rtl/>
              </w:rPr>
              <w:t>(</w:t>
            </w:r>
            <w:r w:rsidRPr="00092CB9">
              <w:rPr>
                <w:rFonts w:cs="B Nazanin" w:hint="cs"/>
                <w:b/>
                <w:bCs/>
                <w:rtl/>
              </w:rPr>
              <w:t>9</w:t>
            </w:r>
            <w:r w:rsidRPr="00092CB9">
              <w:rPr>
                <w:rFonts w:cs="B Nazanin"/>
                <w:b/>
                <w:bCs/>
                <w:rtl/>
              </w:rPr>
              <w:t>)</w:t>
            </w:r>
          </w:p>
        </w:tc>
        <w:tc>
          <w:tcPr>
            <w:tcW w:w="4525" w:type="dxa"/>
          </w:tcPr>
          <w:p w:rsidR="00092CB9" w:rsidRPr="00092CB9" w:rsidRDefault="00092CB9" w:rsidP="00092CB9">
            <w:pPr>
              <w:spacing w:after="160" w:line="259" w:lineRule="auto"/>
              <w:jc w:val="center"/>
              <w:rPr>
                <w:rFonts w:cs="B Nazanin"/>
                <w:b/>
                <w:bCs/>
              </w:rPr>
            </w:pPr>
            <w:r w:rsidRPr="00092CB9">
              <w:rPr>
                <w:rFonts w:cs="B Nazanin" w:hint="cs"/>
                <w:b/>
                <w:bCs/>
                <w:rtl/>
              </w:rPr>
              <w:t>بکارگیری روش های تصویری مانند جدول، نمودار و عکس (متناسب با متن نوشتاری)</w:t>
            </w:r>
          </w:p>
        </w:tc>
        <w:tc>
          <w:tcPr>
            <w:tcW w:w="567" w:type="dxa"/>
          </w:tcPr>
          <w:p w:rsidR="00092CB9" w:rsidRPr="00092CB9" w:rsidRDefault="00092CB9" w:rsidP="00092CB9">
            <w:pPr>
              <w:spacing w:after="160" w:line="259" w:lineRule="auto"/>
              <w:jc w:val="center"/>
              <w:rPr>
                <w:rFonts w:cs="B Nazanin"/>
              </w:rPr>
            </w:pPr>
            <w:r w:rsidRPr="00092CB9">
              <w:rPr>
                <w:rFonts w:cs="B Nazanin" w:hint="cs"/>
                <w:rtl/>
              </w:rPr>
              <w:t>8</w:t>
            </w:r>
          </w:p>
        </w:tc>
      </w:tr>
      <w:tr w:rsidR="00092CB9" w:rsidRPr="00092CB9" w:rsidTr="00092CB9">
        <w:tc>
          <w:tcPr>
            <w:tcW w:w="851" w:type="dxa"/>
          </w:tcPr>
          <w:p w:rsidR="00092CB9" w:rsidRPr="00092CB9" w:rsidRDefault="00092CB9" w:rsidP="00092CB9">
            <w:pPr>
              <w:spacing w:after="160" w:line="259" w:lineRule="auto"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4542" w:type="dxa"/>
          </w:tcPr>
          <w:p w:rsidR="00092CB9" w:rsidRPr="00092CB9" w:rsidRDefault="00092CB9" w:rsidP="00092CB9">
            <w:pPr>
              <w:spacing w:after="160" w:line="259" w:lineRule="auto"/>
              <w:jc w:val="center"/>
              <w:rPr>
                <w:rFonts w:cs="B Nazanin"/>
                <w:b/>
                <w:bCs/>
              </w:rPr>
            </w:pPr>
            <w:r w:rsidRPr="00092CB9">
              <w:rPr>
                <w:rFonts w:cs="B Nazanin" w:hint="cs"/>
                <w:b/>
                <w:bCs/>
                <w:rtl/>
              </w:rPr>
              <w:t>عمومی (3)   کارشناسی (6)    تحصیلات تکمیلی (9)</w:t>
            </w:r>
          </w:p>
        </w:tc>
        <w:tc>
          <w:tcPr>
            <w:tcW w:w="4525" w:type="dxa"/>
          </w:tcPr>
          <w:p w:rsidR="00092CB9" w:rsidRPr="00092CB9" w:rsidRDefault="00092CB9" w:rsidP="00092CB9">
            <w:pPr>
              <w:spacing w:after="160" w:line="259" w:lineRule="auto"/>
              <w:jc w:val="center"/>
              <w:rPr>
                <w:rFonts w:cs="B Nazanin"/>
                <w:b/>
                <w:bCs/>
              </w:rPr>
            </w:pPr>
            <w:r w:rsidRPr="00092CB9">
              <w:rPr>
                <w:rFonts w:cs="B Nazanin" w:hint="cs"/>
                <w:b/>
                <w:bCs/>
                <w:rtl/>
              </w:rPr>
              <w:t>کاربرد اثر</w:t>
            </w:r>
          </w:p>
        </w:tc>
        <w:tc>
          <w:tcPr>
            <w:tcW w:w="567" w:type="dxa"/>
          </w:tcPr>
          <w:p w:rsidR="00092CB9" w:rsidRPr="00092CB9" w:rsidRDefault="00092CB9" w:rsidP="00092CB9">
            <w:pPr>
              <w:spacing w:after="160" w:line="259" w:lineRule="auto"/>
              <w:jc w:val="center"/>
              <w:rPr>
                <w:rFonts w:cs="B Nazanin"/>
              </w:rPr>
            </w:pPr>
            <w:r w:rsidRPr="00092CB9">
              <w:rPr>
                <w:rFonts w:cs="B Nazanin" w:hint="cs"/>
                <w:rtl/>
              </w:rPr>
              <w:t>9</w:t>
            </w:r>
          </w:p>
        </w:tc>
      </w:tr>
      <w:tr w:rsidR="00092CB9" w:rsidRPr="00092CB9" w:rsidTr="00092CB9">
        <w:tc>
          <w:tcPr>
            <w:tcW w:w="851" w:type="dxa"/>
          </w:tcPr>
          <w:p w:rsidR="00092CB9" w:rsidRPr="00092CB9" w:rsidRDefault="00092CB9" w:rsidP="00092CB9">
            <w:pPr>
              <w:spacing w:after="160" w:line="259" w:lineRule="auto"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4542" w:type="dxa"/>
          </w:tcPr>
          <w:p w:rsidR="00092CB9" w:rsidRPr="00092CB9" w:rsidRDefault="00092CB9" w:rsidP="00092CB9">
            <w:pPr>
              <w:spacing w:after="160" w:line="259" w:lineRule="auto"/>
              <w:jc w:val="center"/>
              <w:rPr>
                <w:rFonts w:cs="B Nazanin"/>
                <w:b/>
                <w:bCs/>
              </w:rPr>
            </w:pPr>
            <w:r w:rsidRPr="00092CB9">
              <w:rPr>
                <w:rFonts w:cs="B Nazanin" w:hint="cs"/>
                <w:b/>
                <w:bCs/>
                <w:rtl/>
              </w:rPr>
              <w:t>عمومی (1)      کمک درسی(3)      درسی- مرجع (6)</w:t>
            </w:r>
          </w:p>
        </w:tc>
        <w:tc>
          <w:tcPr>
            <w:tcW w:w="4525" w:type="dxa"/>
          </w:tcPr>
          <w:p w:rsidR="00092CB9" w:rsidRPr="00092CB9" w:rsidRDefault="00092CB9" w:rsidP="00092CB9">
            <w:pPr>
              <w:spacing w:after="160" w:line="259" w:lineRule="auto"/>
              <w:jc w:val="center"/>
              <w:rPr>
                <w:rFonts w:cs="B Nazanin"/>
                <w:b/>
                <w:bCs/>
              </w:rPr>
            </w:pPr>
            <w:r w:rsidRPr="00092CB9">
              <w:rPr>
                <w:rFonts w:cs="B Nazanin" w:hint="cs"/>
                <w:b/>
                <w:bCs/>
                <w:rtl/>
              </w:rPr>
              <w:t>نوع اثر</w:t>
            </w:r>
          </w:p>
        </w:tc>
        <w:tc>
          <w:tcPr>
            <w:tcW w:w="567" w:type="dxa"/>
          </w:tcPr>
          <w:p w:rsidR="00092CB9" w:rsidRPr="00092CB9" w:rsidRDefault="00092CB9" w:rsidP="00092CB9">
            <w:pPr>
              <w:spacing w:after="160" w:line="259" w:lineRule="auto"/>
              <w:jc w:val="center"/>
              <w:rPr>
                <w:rFonts w:cs="B Nazanin"/>
              </w:rPr>
            </w:pPr>
            <w:r w:rsidRPr="00092CB9">
              <w:rPr>
                <w:rFonts w:cs="B Nazanin" w:hint="cs"/>
                <w:rtl/>
              </w:rPr>
              <w:t>10</w:t>
            </w:r>
          </w:p>
        </w:tc>
      </w:tr>
      <w:tr w:rsidR="00092CB9" w:rsidRPr="00092CB9" w:rsidTr="00092CB9">
        <w:tc>
          <w:tcPr>
            <w:tcW w:w="851" w:type="dxa"/>
          </w:tcPr>
          <w:p w:rsidR="00092CB9" w:rsidRPr="00092CB9" w:rsidRDefault="00092CB9" w:rsidP="00092CB9">
            <w:pPr>
              <w:spacing w:after="160" w:line="259" w:lineRule="auto"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4542" w:type="dxa"/>
          </w:tcPr>
          <w:p w:rsidR="00092CB9" w:rsidRPr="00092CB9" w:rsidRDefault="00092CB9" w:rsidP="00092CB9">
            <w:pPr>
              <w:spacing w:after="160" w:line="259" w:lineRule="auto"/>
              <w:jc w:val="center"/>
              <w:rPr>
                <w:rFonts w:cs="B Nazanin"/>
                <w:b/>
                <w:bCs/>
              </w:rPr>
            </w:pPr>
            <w:r w:rsidRPr="00092CB9">
              <w:rPr>
                <w:rFonts w:cs="B Nazanin" w:hint="cs"/>
                <w:b/>
                <w:bCs/>
                <w:rtl/>
              </w:rPr>
              <w:t xml:space="preserve">متوسط </w:t>
            </w:r>
            <w:r w:rsidRPr="00092CB9">
              <w:rPr>
                <w:rFonts w:cs="B Nazanin"/>
                <w:b/>
                <w:bCs/>
                <w:rtl/>
              </w:rPr>
              <w:t xml:space="preserve">(3)  </w:t>
            </w:r>
            <w:r w:rsidRPr="00092CB9">
              <w:rPr>
                <w:rFonts w:cs="B Nazanin" w:hint="cs"/>
                <w:b/>
                <w:bCs/>
                <w:rtl/>
              </w:rPr>
              <w:t xml:space="preserve">    </w:t>
            </w:r>
            <w:r w:rsidRPr="00092CB9">
              <w:rPr>
                <w:rFonts w:cs="B Nazanin"/>
                <w:b/>
                <w:bCs/>
                <w:rtl/>
              </w:rPr>
              <w:t xml:space="preserve">  </w:t>
            </w:r>
            <w:r w:rsidRPr="00092CB9">
              <w:rPr>
                <w:rFonts w:cs="B Nazanin" w:hint="cs"/>
                <w:b/>
                <w:bCs/>
                <w:rtl/>
              </w:rPr>
              <w:t xml:space="preserve"> </w:t>
            </w:r>
            <w:r w:rsidRPr="00092CB9">
              <w:rPr>
                <w:rFonts w:cs="B Nazanin"/>
                <w:b/>
                <w:bCs/>
                <w:rtl/>
              </w:rPr>
              <w:t xml:space="preserve"> </w:t>
            </w:r>
            <w:r w:rsidRPr="00092CB9">
              <w:rPr>
                <w:rFonts w:cs="B Nazanin" w:hint="cs"/>
                <w:b/>
                <w:bCs/>
                <w:rtl/>
              </w:rPr>
              <w:t xml:space="preserve"> </w:t>
            </w:r>
            <w:r w:rsidRPr="00092CB9">
              <w:rPr>
                <w:rFonts w:cs="B Nazanin"/>
                <w:b/>
                <w:bCs/>
                <w:rtl/>
              </w:rPr>
              <w:t xml:space="preserve">   </w:t>
            </w:r>
            <w:r w:rsidRPr="00092CB9">
              <w:rPr>
                <w:rFonts w:cs="B Nazanin" w:hint="cs"/>
                <w:b/>
                <w:bCs/>
                <w:rtl/>
              </w:rPr>
              <w:t>خوب</w:t>
            </w:r>
            <w:r w:rsidRPr="00092CB9">
              <w:rPr>
                <w:rFonts w:cs="B Nazanin"/>
                <w:b/>
                <w:bCs/>
                <w:rtl/>
              </w:rPr>
              <w:t xml:space="preserve"> (6)       </w:t>
            </w:r>
            <w:r w:rsidRPr="00092CB9">
              <w:rPr>
                <w:rFonts w:cs="B Nazanin" w:hint="cs"/>
                <w:b/>
                <w:bCs/>
                <w:rtl/>
              </w:rPr>
              <w:t xml:space="preserve"> </w:t>
            </w:r>
            <w:r w:rsidRPr="00092CB9">
              <w:rPr>
                <w:rFonts w:cs="B Nazanin"/>
                <w:b/>
                <w:bCs/>
                <w:rtl/>
              </w:rPr>
              <w:t xml:space="preserve">      </w:t>
            </w:r>
            <w:r w:rsidRPr="00092CB9">
              <w:rPr>
                <w:rFonts w:cs="B Nazanin" w:hint="cs"/>
                <w:b/>
                <w:bCs/>
                <w:rtl/>
              </w:rPr>
              <w:t xml:space="preserve">عالی </w:t>
            </w:r>
            <w:r w:rsidRPr="00092CB9">
              <w:rPr>
                <w:rFonts w:cs="B Nazanin"/>
                <w:b/>
                <w:bCs/>
                <w:rtl/>
              </w:rPr>
              <w:t>(10)</w:t>
            </w:r>
          </w:p>
        </w:tc>
        <w:tc>
          <w:tcPr>
            <w:tcW w:w="4525" w:type="dxa"/>
          </w:tcPr>
          <w:p w:rsidR="00092CB9" w:rsidRPr="00092CB9" w:rsidRDefault="00092CB9" w:rsidP="00092CB9">
            <w:pPr>
              <w:spacing w:after="160" w:line="259" w:lineRule="auto"/>
              <w:jc w:val="center"/>
              <w:rPr>
                <w:rFonts w:cs="B Nazanin"/>
                <w:b/>
                <w:bCs/>
              </w:rPr>
            </w:pPr>
            <w:r w:rsidRPr="00092CB9">
              <w:rPr>
                <w:rFonts w:cs="B Nazanin" w:hint="cs"/>
                <w:b/>
                <w:bCs/>
                <w:rtl/>
              </w:rPr>
              <w:t>ضروت چاپ با توجه به منابع فارسی موجود در کشور</w:t>
            </w:r>
          </w:p>
        </w:tc>
        <w:tc>
          <w:tcPr>
            <w:tcW w:w="567" w:type="dxa"/>
          </w:tcPr>
          <w:p w:rsidR="00092CB9" w:rsidRPr="00092CB9" w:rsidRDefault="00092CB9" w:rsidP="00092CB9">
            <w:pPr>
              <w:spacing w:after="160" w:line="259" w:lineRule="auto"/>
              <w:jc w:val="center"/>
              <w:rPr>
                <w:rFonts w:cs="B Nazanin"/>
                <w:rtl/>
              </w:rPr>
            </w:pPr>
            <w:r w:rsidRPr="00092CB9">
              <w:rPr>
                <w:rFonts w:cs="B Nazanin" w:hint="cs"/>
                <w:rtl/>
              </w:rPr>
              <w:t>11</w:t>
            </w:r>
          </w:p>
        </w:tc>
      </w:tr>
      <w:tr w:rsidR="00092CB9" w:rsidRPr="00092CB9" w:rsidTr="00092CB9">
        <w:tc>
          <w:tcPr>
            <w:tcW w:w="5393" w:type="dxa"/>
            <w:gridSpan w:val="2"/>
          </w:tcPr>
          <w:p w:rsidR="00092CB9" w:rsidRPr="00092CB9" w:rsidRDefault="00092CB9" w:rsidP="00092CB9">
            <w:pPr>
              <w:spacing w:after="160" w:line="259" w:lineRule="auto"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5092" w:type="dxa"/>
            <w:gridSpan w:val="2"/>
          </w:tcPr>
          <w:p w:rsidR="00092CB9" w:rsidRPr="00092CB9" w:rsidRDefault="00092CB9" w:rsidP="00092CB9">
            <w:pPr>
              <w:spacing w:after="160" w:line="259" w:lineRule="auto"/>
              <w:jc w:val="center"/>
              <w:rPr>
                <w:rFonts w:cs="B Nazanin"/>
                <w:b/>
                <w:bCs/>
                <w:rtl/>
              </w:rPr>
            </w:pPr>
            <w:r w:rsidRPr="00092CB9">
              <w:rPr>
                <w:rFonts w:cs="B Nazanin" w:hint="cs"/>
                <w:b/>
                <w:bCs/>
                <w:rtl/>
              </w:rPr>
              <w:t>مجموع امتیازات</w:t>
            </w:r>
          </w:p>
        </w:tc>
      </w:tr>
    </w:tbl>
    <w:p w:rsidR="00092CB9" w:rsidRDefault="00092CB9"/>
    <w:p w:rsidR="00092CB9" w:rsidRPr="00D25C91" w:rsidRDefault="00D25C91" w:rsidP="00D25C91">
      <w:pPr>
        <w:jc w:val="center"/>
        <w:rPr>
          <w:rFonts w:cs="B Nazanin"/>
          <w:b/>
          <w:bCs/>
        </w:rPr>
      </w:pPr>
      <w:r w:rsidRPr="00D25C91">
        <w:rPr>
          <w:rFonts w:cs="B Nazanin" w:hint="cs"/>
          <w:b/>
          <w:bCs/>
          <w:rtl/>
        </w:rPr>
        <w:t>جدول</w:t>
      </w:r>
      <w:r w:rsidRPr="00D25C91">
        <w:rPr>
          <w:rFonts w:cs="B Nazanin"/>
          <w:b/>
          <w:bCs/>
          <w:rtl/>
        </w:rPr>
        <w:t xml:space="preserve"> 3:  </w:t>
      </w:r>
      <w:r w:rsidRPr="00D25C91">
        <w:rPr>
          <w:rFonts w:cs="B Nazanin" w:hint="cs"/>
          <w:b/>
          <w:bCs/>
          <w:rtl/>
        </w:rPr>
        <w:t>امتیازات</w:t>
      </w:r>
      <w:r w:rsidRPr="00D25C91">
        <w:rPr>
          <w:rFonts w:cs="B Nazanin"/>
          <w:b/>
          <w:bCs/>
          <w:rtl/>
        </w:rPr>
        <w:t xml:space="preserve"> </w:t>
      </w:r>
      <w:r w:rsidRPr="00D25C91">
        <w:rPr>
          <w:rFonts w:cs="B Nazanin" w:hint="cs"/>
          <w:b/>
          <w:bCs/>
          <w:rtl/>
        </w:rPr>
        <w:t>مربوط</w:t>
      </w:r>
      <w:r w:rsidRPr="00D25C91">
        <w:rPr>
          <w:rFonts w:cs="B Nazanin"/>
          <w:b/>
          <w:bCs/>
          <w:rtl/>
        </w:rPr>
        <w:t xml:space="preserve"> </w:t>
      </w:r>
      <w:r w:rsidRPr="00D25C91">
        <w:rPr>
          <w:rFonts w:cs="B Nazanin" w:hint="cs"/>
          <w:b/>
          <w:bCs/>
          <w:rtl/>
        </w:rPr>
        <w:t>به</w:t>
      </w:r>
      <w:r w:rsidRPr="00D25C91">
        <w:rPr>
          <w:rFonts w:cs="B Nazanin"/>
          <w:b/>
          <w:bCs/>
          <w:rtl/>
        </w:rPr>
        <w:t xml:space="preserve"> </w:t>
      </w:r>
      <w:r w:rsidRPr="00D25C91">
        <w:rPr>
          <w:rFonts w:cs="B Nazanin" w:hint="cs"/>
          <w:b/>
          <w:bCs/>
          <w:rtl/>
        </w:rPr>
        <w:t>اثر</w:t>
      </w:r>
      <w:r w:rsidRPr="00D25C91">
        <w:rPr>
          <w:rFonts w:cs="B Nazanin"/>
          <w:b/>
          <w:bCs/>
          <w:rtl/>
        </w:rPr>
        <w:t xml:space="preserve"> </w:t>
      </w:r>
      <w:r w:rsidRPr="00D25C91">
        <w:rPr>
          <w:rFonts w:cs="B Nazanin" w:hint="cs"/>
          <w:b/>
          <w:bCs/>
          <w:rtl/>
        </w:rPr>
        <w:t>تالیفی</w:t>
      </w:r>
    </w:p>
    <w:p w:rsidR="00092CB9" w:rsidRDefault="00092CB9" w:rsidP="00092CB9">
      <w:pPr>
        <w:tabs>
          <w:tab w:val="left" w:pos="8520"/>
        </w:tabs>
        <w:rPr>
          <w:rtl/>
        </w:rPr>
      </w:pPr>
    </w:p>
    <w:p w:rsidR="00092CB9" w:rsidRDefault="00092CB9" w:rsidP="00092CB9">
      <w:pPr>
        <w:tabs>
          <w:tab w:val="left" w:pos="8520"/>
        </w:tabs>
        <w:rPr>
          <w:rtl/>
        </w:rPr>
      </w:pPr>
    </w:p>
    <w:p w:rsidR="00092CB9" w:rsidRPr="00092CB9" w:rsidRDefault="00092CB9" w:rsidP="00092CB9">
      <w:pPr>
        <w:tabs>
          <w:tab w:val="left" w:pos="8520"/>
        </w:tabs>
        <w:rPr>
          <w:rFonts w:cs="B Nazanin"/>
          <w:b/>
          <w:bCs/>
          <w:rtl/>
        </w:rPr>
      </w:pPr>
    </w:p>
    <w:p w:rsidR="00092CB9" w:rsidRPr="00092CB9" w:rsidRDefault="00092CB9" w:rsidP="00092CB9">
      <w:pPr>
        <w:tabs>
          <w:tab w:val="left" w:pos="8520"/>
        </w:tabs>
        <w:rPr>
          <w:rFonts w:cs="B Nazanin"/>
          <w:b/>
          <w:bCs/>
          <w:rtl/>
        </w:rPr>
      </w:pPr>
      <w:r w:rsidRPr="00092CB9">
        <w:rPr>
          <w:rFonts w:cs="B Nazanin" w:hint="cs"/>
          <w:b/>
          <w:bCs/>
          <w:rtl/>
        </w:rPr>
        <w:t>نام و نام خانوادگی داور</w:t>
      </w:r>
    </w:p>
    <w:p w:rsidR="00092CB9" w:rsidRPr="00092CB9" w:rsidRDefault="00092CB9" w:rsidP="0014525F">
      <w:pPr>
        <w:tabs>
          <w:tab w:val="left" w:pos="8520"/>
        </w:tabs>
        <w:bidi/>
      </w:pPr>
      <w:r>
        <w:rPr>
          <w:rFonts w:cs="B Nazanin" w:hint="cs"/>
          <w:b/>
          <w:bCs/>
          <w:rtl/>
        </w:rPr>
        <w:t xml:space="preserve">                                                                                                                                                                                             امضاء            </w:t>
      </w:r>
      <w:bookmarkStart w:id="0" w:name="_GoBack"/>
      <w:bookmarkEnd w:id="0"/>
    </w:p>
    <w:sectPr w:rsidR="00092CB9" w:rsidRPr="00092CB9" w:rsidSect="00072134">
      <w:pgSz w:w="12240" w:h="15840" w:code="1"/>
      <w:pgMar w:top="1134" w:right="1134" w:bottom="448" w:left="1134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CB9"/>
    <w:rsid w:val="00072134"/>
    <w:rsid w:val="00092CB9"/>
    <w:rsid w:val="000F73C1"/>
    <w:rsid w:val="0014525F"/>
    <w:rsid w:val="0058742D"/>
    <w:rsid w:val="00827A16"/>
    <w:rsid w:val="00D2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179D14-4B8B-40E6-AB8F-ECC0EB7A4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2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5C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C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Delbar</dc:creator>
  <cp:keywords/>
  <dc:description/>
  <cp:lastModifiedBy>Delbar</cp:lastModifiedBy>
  <cp:revision>2</cp:revision>
  <cp:lastPrinted>2020-01-07T06:49:00Z</cp:lastPrinted>
  <dcterms:created xsi:type="dcterms:W3CDTF">2021-01-30T03:07:00Z</dcterms:created>
  <dcterms:modified xsi:type="dcterms:W3CDTF">2021-01-30T03:07:00Z</dcterms:modified>
</cp:coreProperties>
</file>